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F3" w:rsidRPr="005B4B36" w:rsidRDefault="00E356F3" w:rsidP="00720521">
      <w:pPr>
        <w:widowControl w:val="0"/>
        <w:spacing w:line="276" w:lineRule="auto"/>
        <w:ind w:left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B0E7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 </w:t>
      </w:r>
      <w:r w:rsidRPr="005B4B36">
        <w:rPr>
          <w:b/>
          <w:sz w:val="28"/>
          <w:szCs w:val="28"/>
          <w:lang w:val="uk-UA"/>
        </w:rPr>
        <w:t>Загальні положення</w:t>
      </w:r>
    </w:p>
    <w:p w:rsidR="00E356F3" w:rsidRPr="00720521" w:rsidRDefault="00E356F3" w:rsidP="00720521">
      <w:pPr>
        <w:widowControl w:val="0"/>
        <w:spacing w:line="230" w:lineRule="auto"/>
        <w:ind w:left="426"/>
        <w:rPr>
          <w:b/>
          <w:sz w:val="28"/>
          <w:szCs w:val="28"/>
          <w:lang w:val="uk-UA"/>
        </w:rPr>
      </w:pPr>
    </w:p>
    <w:p w:rsidR="00E356F3" w:rsidRPr="00910474" w:rsidRDefault="00E356F3" w:rsidP="00720521">
      <w:pPr>
        <w:widowControl w:val="0"/>
        <w:overflowPunct w:val="0"/>
        <w:autoSpaceDE w:val="0"/>
        <w:autoSpaceDN w:val="0"/>
        <w:adjustRightInd w:val="0"/>
        <w:spacing w:line="252" w:lineRule="auto"/>
        <w:ind w:left="426" w:right="-1" w:firstLine="709"/>
        <w:jc w:val="both"/>
        <w:rPr>
          <w:spacing w:val="-2"/>
          <w:sz w:val="28"/>
          <w:szCs w:val="28"/>
          <w:lang w:val="uk-UA"/>
        </w:rPr>
      </w:pPr>
      <w:r w:rsidRPr="005B4B36">
        <w:rPr>
          <w:sz w:val="28"/>
          <w:szCs w:val="28"/>
          <w:lang w:val="uk-UA"/>
        </w:rPr>
        <w:t xml:space="preserve">1.1 </w:t>
      </w:r>
      <w:r w:rsidR="00C652C8" w:rsidRPr="00910474">
        <w:rPr>
          <w:spacing w:val="-2"/>
          <w:sz w:val="28"/>
          <w:szCs w:val="28"/>
          <w:lang w:val="uk-UA"/>
        </w:rPr>
        <w:t>Н</w:t>
      </w:r>
      <w:r w:rsidR="00020DA1" w:rsidRPr="00910474">
        <w:rPr>
          <w:spacing w:val="-2"/>
          <w:sz w:val="28"/>
          <w:szCs w:val="28"/>
          <w:lang w:val="uk-UA"/>
        </w:rPr>
        <w:t>а</w:t>
      </w:r>
      <w:r w:rsidR="004B0E75" w:rsidRPr="00910474">
        <w:rPr>
          <w:spacing w:val="-2"/>
          <w:sz w:val="28"/>
          <w:szCs w:val="28"/>
          <w:lang w:val="uk-UA"/>
        </w:rPr>
        <w:t>вчально</w:t>
      </w:r>
      <w:r w:rsidR="00020DA1" w:rsidRPr="00910474">
        <w:rPr>
          <w:spacing w:val="-2"/>
          <w:sz w:val="28"/>
          <w:szCs w:val="28"/>
          <w:lang w:val="uk-UA"/>
        </w:rPr>
        <w:t>-</w:t>
      </w:r>
      <w:r w:rsidR="004B0E75" w:rsidRPr="00910474">
        <w:rPr>
          <w:spacing w:val="-2"/>
          <w:sz w:val="28"/>
          <w:szCs w:val="28"/>
          <w:lang w:val="uk-UA"/>
        </w:rPr>
        <w:t>наукова</w:t>
      </w:r>
      <w:r w:rsidR="00020DA1" w:rsidRPr="00910474">
        <w:rPr>
          <w:spacing w:val="-2"/>
          <w:sz w:val="28"/>
          <w:szCs w:val="28"/>
          <w:lang w:val="uk-UA"/>
        </w:rPr>
        <w:t xml:space="preserve"> </w:t>
      </w:r>
      <w:r w:rsidRPr="00910474">
        <w:rPr>
          <w:spacing w:val="-2"/>
          <w:sz w:val="28"/>
          <w:szCs w:val="28"/>
          <w:lang w:val="uk-UA"/>
        </w:rPr>
        <w:t>лабораторі</w:t>
      </w:r>
      <w:r w:rsidR="00C1453C" w:rsidRPr="00910474">
        <w:rPr>
          <w:spacing w:val="-2"/>
          <w:sz w:val="28"/>
          <w:szCs w:val="28"/>
          <w:lang w:val="uk-UA"/>
        </w:rPr>
        <w:t>я</w:t>
      </w:r>
      <w:r w:rsidRPr="00910474">
        <w:rPr>
          <w:spacing w:val="-2"/>
          <w:sz w:val="28"/>
          <w:szCs w:val="28"/>
          <w:lang w:val="uk-UA"/>
        </w:rPr>
        <w:t xml:space="preserve"> “</w:t>
      </w:r>
      <w:r w:rsidR="00020DA1" w:rsidRPr="00910474">
        <w:rPr>
          <w:spacing w:val="-2"/>
          <w:sz w:val="28"/>
          <w:szCs w:val="28"/>
          <w:lang w:val="uk-UA"/>
        </w:rPr>
        <w:t>Агроекологія польових культур</w:t>
      </w:r>
      <w:r w:rsidRPr="00910474">
        <w:rPr>
          <w:spacing w:val="-2"/>
          <w:sz w:val="28"/>
          <w:szCs w:val="28"/>
          <w:lang w:val="uk-UA"/>
        </w:rPr>
        <w:t xml:space="preserve">” (далі – Лабораторія) </w:t>
      </w:r>
      <w:r w:rsidR="001A0F1C" w:rsidRPr="00910474">
        <w:rPr>
          <w:spacing w:val="-2"/>
          <w:sz w:val="28"/>
          <w:szCs w:val="28"/>
          <w:lang w:val="uk-UA"/>
        </w:rPr>
        <w:t>функціонує</w:t>
      </w:r>
      <w:r w:rsidRPr="00910474">
        <w:rPr>
          <w:spacing w:val="-2"/>
          <w:sz w:val="28"/>
          <w:szCs w:val="28"/>
          <w:lang w:val="uk-UA"/>
        </w:rPr>
        <w:t xml:space="preserve"> при кафедрі </w:t>
      </w:r>
      <w:r w:rsidR="00020DA1" w:rsidRPr="00910474">
        <w:rPr>
          <w:spacing w:val="-2"/>
          <w:sz w:val="28"/>
          <w:szCs w:val="28"/>
          <w:lang w:val="uk-UA"/>
        </w:rPr>
        <w:t>рослинницт</w:t>
      </w:r>
      <w:r w:rsidRPr="00910474">
        <w:rPr>
          <w:spacing w:val="-2"/>
          <w:sz w:val="28"/>
          <w:szCs w:val="28"/>
          <w:lang w:val="uk-UA"/>
        </w:rPr>
        <w:t xml:space="preserve">ва </w:t>
      </w:r>
      <w:r w:rsidR="00C1453C" w:rsidRPr="00910474">
        <w:rPr>
          <w:spacing w:val="-2"/>
          <w:sz w:val="28"/>
          <w:szCs w:val="28"/>
          <w:lang w:val="uk-UA"/>
        </w:rPr>
        <w:t xml:space="preserve">імені О.І. Зінченка </w:t>
      </w:r>
      <w:r w:rsidRPr="00910474">
        <w:rPr>
          <w:spacing w:val="-2"/>
          <w:sz w:val="28"/>
          <w:szCs w:val="28"/>
          <w:lang w:val="uk-UA"/>
        </w:rPr>
        <w:t>(далі – Кафедра) факультету агрономії (далі – Факультет) Уманського національного університету саді</w:t>
      </w:r>
      <w:r w:rsidR="00020DA1" w:rsidRPr="00910474">
        <w:rPr>
          <w:spacing w:val="-2"/>
          <w:sz w:val="28"/>
          <w:szCs w:val="28"/>
          <w:lang w:val="uk-UA"/>
        </w:rPr>
        <w:t>в</w:t>
      </w:r>
      <w:r w:rsidRPr="00910474">
        <w:rPr>
          <w:spacing w:val="-2"/>
          <w:sz w:val="28"/>
          <w:szCs w:val="28"/>
          <w:lang w:val="uk-UA"/>
        </w:rPr>
        <w:t>ництва (далі – Університет)</w:t>
      </w:r>
      <w:r w:rsidR="001A0F1C" w:rsidRPr="00910474">
        <w:rPr>
          <w:spacing w:val="-2"/>
          <w:sz w:val="28"/>
          <w:szCs w:val="28"/>
          <w:lang w:val="uk-UA"/>
        </w:rPr>
        <w:t xml:space="preserve"> </w:t>
      </w:r>
      <w:r w:rsidR="00C1453C" w:rsidRPr="00910474">
        <w:rPr>
          <w:spacing w:val="-2"/>
          <w:sz w:val="28"/>
          <w:szCs w:val="28"/>
          <w:lang w:val="uk-UA"/>
        </w:rPr>
        <w:t>і</w:t>
      </w:r>
      <w:r w:rsidR="001A0F1C" w:rsidRPr="00910474">
        <w:rPr>
          <w:spacing w:val="-2"/>
          <w:sz w:val="28"/>
          <w:szCs w:val="28"/>
          <w:lang w:val="uk-UA"/>
        </w:rPr>
        <w:t xml:space="preserve"> </w:t>
      </w:r>
      <w:r w:rsidRPr="00910474">
        <w:rPr>
          <w:spacing w:val="-2"/>
          <w:sz w:val="28"/>
          <w:szCs w:val="28"/>
          <w:lang w:val="uk-UA"/>
        </w:rPr>
        <w:t>входить до структури факультету агрономії.</w:t>
      </w:r>
    </w:p>
    <w:p w:rsidR="00E356F3" w:rsidRPr="00910474" w:rsidRDefault="00E356F3" w:rsidP="00720521">
      <w:pPr>
        <w:widowControl w:val="0"/>
        <w:spacing w:line="252" w:lineRule="auto"/>
        <w:ind w:left="426" w:firstLine="709"/>
        <w:jc w:val="both"/>
        <w:rPr>
          <w:spacing w:val="-2"/>
          <w:sz w:val="28"/>
          <w:szCs w:val="28"/>
          <w:lang w:val="uk-UA"/>
        </w:rPr>
      </w:pPr>
      <w:r w:rsidRPr="00910474">
        <w:rPr>
          <w:spacing w:val="-2"/>
          <w:sz w:val="28"/>
          <w:szCs w:val="28"/>
          <w:lang w:val="uk-UA"/>
        </w:rPr>
        <w:t>1.</w:t>
      </w:r>
      <w:r w:rsidR="004B0E75" w:rsidRPr="00910474">
        <w:rPr>
          <w:spacing w:val="-2"/>
          <w:sz w:val="28"/>
          <w:szCs w:val="28"/>
          <w:lang w:val="uk-UA"/>
        </w:rPr>
        <w:t>1.</w:t>
      </w:r>
      <w:r w:rsidRPr="00910474">
        <w:rPr>
          <w:spacing w:val="-2"/>
          <w:sz w:val="28"/>
          <w:szCs w:val="28"/>
          <w:lang w:val="uk-UA"/>
        </w:rPr>
        <w:t xml:space="preserve">2 У своїй діяльності Лабораторія керується </w:t>
      </w:r>
      <w:r w:rsidR="00DC6E9D" w:rsidRPr="00720521">
        <w:rPr>
          <w:sz w:val="28"/>
          <w:szCs w:val="28"/>
          <w:lang w:val="uk-UA"/>
        </w:rPr>
        <w:t xml:space="preserve">Законами </w:t>
      </w:r>
      <w:r w:rsidR="00DC6E9D" w:rsidRPr="00DC6E9D">
        <w:rPr>
          <w:noProof/>
          <w:sz w:val="28"/>
          <w:szCs w:val="28"/>
          <w:lang w:val="uk-UA"/>
        </w:rPr>
        <w:t>України «Про наукову і науково-технічну діяльність», «Про пріоритетні напрями розвитку науки і техніки», «Про освіту», «Про вищу освіту», «Про охорону прав на винаходи і корисні моделі», «Про авторське право і суміжні права», «Концепцією наукової та інноваційної діяльності УНУС» та іншими нормативно-правовими актами України, Статутом Уманського НУС, загальноуніверситетськими Положеннями та цим Положенням</w:t>
      </w:r>
      <w:r w:rsidRPr="00DC6E9D">
        <w:rPr>
          <w:noProof/>
          <w:spacing w:val="-2"/>
          <w:sz w:val="28"/>
          <w:szCs w:val="28"/>
          <w:lang w:val="uk-UA"/>
        </w:rPr>
        <w:t>.</w:t>
      </w:r>
    </w:p>
    <w:p w:rsidR="00E356F3" w:rsidRPr="00910474" w:rsidRDefault="00E356F3" w:rsidP="00720521">
      <w:pPr>
        <w:widowControl w:val="0"/>
        <w:spacing w:line="252" w:lineRule="auto"/>
        <w:ind w:left="426" w:firstLine="595"/>
        <w:jc w:val="both"/>
        <w:rPr>
          <w:spacing w:val="-2"/>
          <w:sz w:val="28"/>
          <w:szCs w:val="28"/>
          <w:lang w:val="uk-UA"/>
        </w:rPr>
      </w:pPr>
      <w:r w:rsidRPr="00910474">
        <w:rPr>
          <w:spacing w:val="-2"/>
          <w:sz w:val="28"/>
          <w:szCs w:val="28"/>
          <w:lang w:val="uk-UA"/>
        </w:rPr>
        <w:t>1</w:t>
      </w:r>
      <w:r w:rsidR="004B0E75" w:rsidRPr="00910474">
        <w:rPr>
          <w:spacing w:val="-2"/>
          <w:sz w:val="28"/>
          <w:szCs w:val="28"/>
          <w:lang w:val="uk-UA"/>
        </w:rPr>
        <w:t>.2</w:t>
      </w:r>
      <w:r w:rsidRPr="00910474">
        <w:rPr>
          <w:spacing w:val="-2"/>
          <w:sz w:val="28"/>
          <w:szCs w:val="28"/>
          <w:lang w:val="uk-UA"/>
        </w:rPr>
        <w:t> </w:t>
      </w:r>
      <w:r w:rsidRPr="0004445F">
        <w:rPr>
          <w:b/>
          <w:bCs/>
          <w:spacing w:val="-2"/>
          <w:sz w:val="28"/>
          <w:szCs w:val="28"/>
          <w:lang w:val="uk-UA"/>
        </w:rPr>
        <w:t>Метою</w:t>
      </w:r>
      <w:r w:rsidRPr="00910474">
        <w:rPr>
          <w:spacing w:val="-2"/>
          <w:sz w:val="28"/>
          <w:szCs w:val="28"/>
          <w:lang w:val="uk-UA"/>
        </w:rPr>
        <w:t xml:space="preserve"> </w:t>
      </w:r>
      <w:r w:rsidR="004B0E75" w:rsidRPr="00910474">
        <w:rPr>
          <w:spacing w:val="-2"/>
          <w:sz w:val="28"/>
          <w:szCs w:val="28"/>
          <w:lang w:val="uk-UA"/>
        </w:rPr>
        <w:t>діяльності</w:t>
      </w:r>
      <w:r w:rsidRPr="00910474">
        <w:rPr>
          <w:spacing w:val="-2"/>
          <w:sz w:val="28"/>
          <w:szCs w:val="28"/>
          <w:lang w:val="uk-UA"/>
        </w:rPr>
        <w:t xml:space="preserve"> Лабораторії є:</w:t>
      </w:r>
    </w:p>
    <w:p w:rsidR="00E356F3" w:rsidRPr="00910474" w:rsidRDefault="00E356F3" w:rsidP="00720521">
      <w:pPr>
        <w:pStyle w:val="ad"/>
        <w:widowControl w:val="0"/>
        <w:numPr>
          <w:ilvl w:val="0"/>
          <w:numId w:val="1"/>
        </w:numPr>
        <w:spacing w:line="252" w:lineRule="auto"/>
        <w:ind w:left="426" w:firstLine="595"/>
        <w:jc w:val="both"/>
        <w:rPr>
          <w:spacing w:val="-2"/>
          <w:sz w:val="28"/>
          <w:szCs w:val="28"/>
          <w:lang w:val="uk-UA"/>
        </w:rPr>
      </w:pPr>
      <w:r w:rsidRPr="00910474">
        <w:rPr>
          <w:spacing w:val="-2"/>
          <w:sz w:val="28"/>
          <w:szCs w:val="28"/>
          <w:lang w:val="uk-UA"/>
        </w:rPr>
        <w:t xml:space="preserve">виконання фундаментальних </w:t>
      </w:r>
      <w:r w:rsidR="00C1453C" w:rsidRPr="00910474">
        <w:rPr>
          <w:spacing w:val="-2"/>
          <w:sz w:val="28"/>
          <w:szCs w:val="28"/>
          <w:lang w:val="uk-UA"/>
        </w:rPr>
        <w:t>і</w:t>
      </w:r>
      <w:r w:rsidRPr="00910474">
        <w:rPr>
          <w:spacing w:val="-2"/>
          <w:sz w:val="28"/>
          <w:szCs w:val="28"/>
          <w:lang w:val="uk-UA"/>
        </w:rPr>
        <w:t xml:space="preserve"> прикладних науково-дослідних робіт (тем) для розв’язання актуальних питань у науковій та виробничій сферах за профілем факультету</w:t>
      </w:r>
      <w:r w:rsidR="00C1453C" w:rsidRPr="00910474">
        <w:rPr>
          <w:spacing w:val="-2"/>
          <w:sz w:val="28"/>
          <w:szCs w:val="28"/>
          <w:lang w:val="uk-UA"/>
        </w:rPr>
        <w:t xml:space="preserve"> агрономії</w:t>
      </w:r>
      <w:r w:rsidRPr="00910474">
        <w:rPr>
          <w:spacing w:val="-2"/>
          <w:sz w:val="28"/>
          <w:szCs w:val="28"/>
          <w:lang w:val="uk-UA"/>
        </w:rPr>
        <w:t>;</w:t>
      </w:r>
    </w:p>
    <w:p w:rsidR="00E356F3" w:rsidRPr="00910474" w:rsidRDefault="00E356F3" w:rsidP="00720521">
      <w:pPr>
        <w:pStyle w:val="ad"/>
        <w:widowControl w:val="0"/>
        <w:numPr>
          <w:ilvl w:val="0"/>
          <w:numId w:val="1"/>
        </w:numPr>
        <w:spacing w:line="252" w:lineRule="auto"/>
        <w:ind w:left="426" w:firstLine="595"/>
        <w:jc w:val="both"/>
        <w:rPr>
          <w:spacing w:val="-2"/>
          <w:sz w:val="28"/>
          <w:szCs w:val="28"/>
          <w:lang w:val="uk-UA"/>
        </w:rPr>
      </w:pPr>
      <w:r w:rsidRPr="00910474">
        <w:rPr>
          <w:spacing w:val="-2"/>
          <w:sz w:val="28"/>
          <w:szCs w:val="28"/>
          <w:lang w:val="uk-UA"/>
        </w:rPr>
        <w:t>залучення науково-педагогічних працівників, докторантів, аспірантів</w:t>
      </w:r>
      <w:r w:rsidR="00C1453C" w:rsidRPr="00910474">
        <w:rPr>
          <w:spacing w:val="-2"/>
          <w:sz w:val="28"/>
          <w:szCs w:val="28"/>
          <w:lang w:val="uk-UA"/>
        </w:rPr>
        <w:t xml:space="preserve"> і</w:t>
      </w:r>
      <w:r w:rsidRPr="00910474">
        <w:rPr>
          <w:spacing w:val="-2"/>
          <w:sz w:val="28"/>
          <w:szCs w:val="28"/>
          <w:lang w:val="uk-UA"/>
        </w:rPr>
        <w:t xml:space="preserve"> студентів </w:t>
      </w:r>
      <w:r w:rsidR="00C1453C" w:rsidRPr="00910474">
        <w:rPr>
          <w:spacing w:val="-2"/>
          <w:sz w:val="28"/>
          <w:szCs w:val="28"/>
          <w:lang w:val="uk-UA"/>
        </w:rPr>
        <w:t>ус</w:t>
      </w:r>
      <w:r w:rsidRPr="00910474">
        <w:rPr>
          <w:spacing w:val="-2"/>
          <w:sz w:val="28"/>
          <w:szCs w:val="28"/>
          <w:lang w:val="uk-UA"/>
        </w:rPr>
        <w:t>і</w:t>
      </w:r>
      <w:r w:rsidR="00C1453C" w:rsidRPr="00910474">
        <w:rPr>
          <w:spacing w:val="-2"/>
          <w:sz w:val="28"/>
          <w:szCs w:val="28"/>
          <w:lang w:val="uk-UA"/>
        </w:rPr>
        <w:t>х</w:t>
      </w:r>
      <w:r w:rsidRPr="00910474">
        <w:rPr>
          <w:spacing w:val="-2"/>
          <w:sz w:val="28"/>
          <w:szCs w:val="28"/>
          <w:lang w:val="uk-UA"/>
        </w:rPr>
        <w:t xml:space="preserve"> </w:t>
      </w:r>
      <w:r w:rsidR="00C1453C" w:rsidRPr="00910474">
        <w:rPr>
          <w:spacing w:val="-2"/>
          <w:sz w:val="28"/>
          <w:szCs w:val="28"/>
          <w:lang w:val="uk-UA"/>
        </w:rPr>
        <w:t xml:space="preserve">освітніх </w:t>
      </w:r>
      <w:r w:rsidRPr="00910474">
        <w:rPr>
          <w:spacing w:val="-2"/>
          <w:sz w:val="28"/>
          <w:szCs w:val="28"/>
          <w:lang w:val="uk-UA"/>
        </w:rPr>
        <w:t>р</w:t>
      </w:r>
      <w:r w:rsidR="00C1453C" w:rsidRPr="00910474">
        <w:rPr>
          <w:spacing w:val="-2"/>
          <w:sz w:val="28"/>
          <w:szCs w:val="28"/>
          <w:lang w:val="uk-UA"/>
        </w:rPr>
        <w:t>івн</w:t>
      </w:r>
      <w:r w:rsidRPr="00910474">
        <w:rPr>
          <w:spacing w:val="-2"/>
          <w:sz w:val="28"/>
          <w:szCs w:val="28"/>
          <w:lang w:val="uk-UA"/>
        </w:rPr>
        <w:t>ів до участі у вирішенні наукових завдань, поставлених перед Лабораторією;</w:t>
      </w:r>
    </w:p>
    <w:p w:rsidR="00E356F3" w:rsidRPr="00910474" w:rsidRDefault="00E356F3" w:rsidP="00720521">
      <w:pPr>
        <w:pStyle w:val="ad"/>
        <w:widowControl w:val="0"/>
        <w:numPr>
          <w:ilvl w:val="0"/>
          <w:numId w:val="1"/>
        </w:numPr>
        <w:spacing w:line="252" w:lineRule="auto"/>
        <w:ind w:left="426" w:firstLine="595"/>
        <w:jc w:val="both"/>
        <w:rPr>
          <w:spacing w:val="-2"/>
          <w:sz w:val="28"/>
          <w:szCs w:val="28"/>
          <w:lang w:val="uk-UA"/>
        </w:rPr>
      </w:pPr>
      <w:r w:rsidRPr="00910474">
        <w:rPr>
          <w:spacing w:val="-2"/>
          <w:sz w:val="28"/>
          <w:szCs w:val="28"/>
          <w:lang w:val="uk-UA"/>
        </w:rPr>
        <w:t>забезпечення інтеграції навчальної, науково-дослідної та науково-інноваційної діяльності</w:t>
      </w:r>
      <w:r w:rsidR="00C1453C" w:rsidRPr="00910474">
        <w:rPr>
          <w:spacing w:val="-2"/>
          <w:sz w:val="28"/>
          <w:szCs w:val="28"/>
          <w:lang w:val="uk-UA"/>
        </w:rPr>
        <w:t>,</w:t>
      </w:r>
      <w:r w:rsidRPr="00910474">
        <w:rPr>
          <w:spacing w:val="-2"/>
          <w:sz w:val="28"/>
          <w:szCs w:val="28"/>
          <w:lang w:val="uk-UA"/>
        </w:rPr>
        <w:t xml:space="preserve"> як способу підвищення рівня підготовки фахівців для агропромислової та природоохоронної галузей</w:t>
      </w:r>
      <w:r w:rsidR="00C1453C" w:rsidRPr="00910474">
        <w:rPr>
          <w:spacing w:val="-2"/>
          <w:sz w:val="28"/>
          <w:szCs w:val="28"/>
          <w:lang w:val="uk-UA"/>
        </w:rPr>
        <w:t>;</w:t>
      </w:r>
    </w:p>
    <w:p w:rsidR="009F0174" w:rsidRPr="00910474" w:rsidRDefault="005E1370" w:rsidP="00720521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52" w:lineRule="auto"/>
        <w:ind w:left="426" w:firstLine="595"/>
        <w:jc w:val="both"/>
        <w:rPr>
          <w:spacing w:val="-2"/>
          <w:lang w:val="uk-UA"/>
        </w:rPr>
      </w:pPr>
      <w:r w:rsidRPr="00910474">
        <w:rPr>
          <w:spacing w:val="-2"/>
          <w:lang w:val="uk-UA"/>
        </w:rPr>
        <w:t>поглиблен</w:t>
      </w:r>
      <w:r w:rsidR="009F0174" w:rsidRPr="00910474">
        <w:rPr>
          <w:spacing w:val="-2"/>
          <w:lang w:val="uk-UA"/>
        </w:rPr>
        <w:t>е</w:t>
      </w:r>
      <w:r w:rsidRPr="00910474">
        <w:rPr>
          <w:spacing w:val="-2"/>
          <w:lang w:val="uk-UA"/>
        </w:rPr>
        <w:t xml:space="preserve"> вивчення проблем екологізації, </w:t>
      </w:r>
      <w:r w:rsidRPr="00910474">
        <w:rPr>
          <w:noProof/>
          <w:spacing w:val="-2"/>
          <w:lang w:val="uk-UA"/>
        </w:rPr>
        <w:t xml:space="preserve">біологізації </w:t>
      </w:r>
      <w:r w:rsidR="00C1453C" w:rsidRPr="00910474">
        <w:rPr>
          <w:noProof/>
          <w:spacing w:val="-2"/>
          <w:lang w:val="uk-UA"/>
        </w:rPr>
        <w:t>й</w:t>
      </w:r>
      <w:r w:rsidRPr="00910474">
        <w:rPr>
          <w:noProof/>
          <w:spacing w:val="-2"/>
          <w:lang w:val="uk-UA"/>
        </w:rPr>
        <w:t xml:space="preserve"> енерго-ресурсозбереження в рослинництві і на цій основі створення мінімалізованих, екологічно-доцільних </w:t>
      </w:r>
      <w:r w:rsidR="00C1453C" w:rsidRPr="00910474">
        <w:rPr>
          <w:noProof/>
          <w:spacing w:val="-2"/>
          <w:lang w:val="uk-UA"/>
        </w:rPr>
        <w:t>та</w:t>
      </w:r>
      <w:r w:rsidRPr="00910474">
        <w:rPr>
          <w:noProof/>
          <w:spacing w:val="-2"/>
          <w:lang w:val="uk-UA"/>
        </w:rPr>
        <w:t xml:space="preserve"> енергоощадних агробіокомплексів</w:t>
      </w:r>
      <w:r w:rsidRPr="00910474">
        <w:rPr>
          <w:spacing w:val="-2"/>
          <w:lang w:val="uk-UA"/>
        </w:rPr>
        <w:t xml:space="preserve"> вирощування польових культур</w:t>
      </w:r>
      <w:r w:rsidR="00C1453C" w:rsidRPr="00910474">
        <w:rPr>
          <w:spacing w:val="-2"/>
          <w:lang w:val="uk-UA"/>
        </w:rPr>
        <w:t>;</w:t>
      </w:r>
    </w:p>
    <w:p w:rsidR="005E1370" w:rsidRPr="00910474" w:rsidRDefault="005E1370" w:rsidP="00720521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52" w:lineRule="auto"/>
        <w:ind w:left="426" w:firstLine="595"/>
        <w:jc w:val="both"/>
        <w:rPr>
          <w:spacing w:val="-2"/>
          <w:lang w:val="uk-UA"/>
        </w:rPr>
      </w:pPr>
      <w:r w:rsidRPr="00910474">
        <w:rPr>
          <w:spacing w:val="-2"/>
          <w:lang w:val="uk-UA"/>
        </w:rPr>
        <w:t>удосконален</w:t>
      </w:r>
      <w:r w:rsidR="009F0174" w:rsidRPr="00910474">
        <w:rPr>
          <w:spacing w:val="-2"/>
          <w:lang w:val="uk-UA"/>
        </w:rPr>
        <w:t>ня</w:t>
      </w:r>
      <w:r w:rsidRPr="00910474">
        <w:rPr>
          <w:spacing w:val="-2"/>
          <w:lang w:val="uk-UA"/>
        </w:rPr>
        <w:t xml:space="preserve"> існуюч</w:t>
      </w:r>
      <w:r w:rsidR="009F0174" w:rsidRPr="00910474">
        <w:rPr>
          <w:spacing w:val="-2"/>
          <w:lang w:val="uk-UA"/>
        </w:rPr>
        <w:t>их</w:t>
      </w:r>
      <w:r w:rsidRPr="00910474">
        <w:rPr>
          <w:spacing w:val="-2"/>
          <w:lang w:val="uk-UA"/>
        </w:rPr>
        <w:t xml:space="preserve"> сортов</w:t>
      </w:r>
      <w:r w:rsidR="009F0174" w:rsidRPr="00910474">
        <w:rPr>
          <w:spacing w:val="-2"/>
          <w:lang w:val="uk-UA"/>
        </w:rPr>
        <w:t>их</w:t>
      </w:r>
      <w:r w:rsidRPr="00910474">
        <w:rPr>
          <w:spacing w:val="-2"/>
          <w:lang w:val="uk-UA"/>
        </w:rPr>
        <w:t xml:space="preserve"> технологі</w:t>
      </w:r>
      <w:r w:rsidR="009F0174" w:rsidRPr="00910474">
        <w:rPr>
          <w:spacing w:val="-2"/>
          <w:lang w:val="uk-UA"/>
        </w:rPr>
        <w:t>й</w:t>
      </w:r>
      <w:r w:rsidRPr="00910474">
        <w:rPr>
          <w:spacing w:val="-2"/>
          <w:lang w:val="uk-UA"/>
        </w:rPr>
        <w:t xml:space="preserve"> вирощування, зокрема таких культур, як пшениця озима, люцерна, кукурудза, соняшник</w:t>
      </w:r>
      <w:r w:rsidR="009F0174" w:rsidRPr="00910474">
        <w:rPr>
          <w:spacing w:val="-2"/>
          <w:lang w:val="uk-UA"/>
        </w:rPr>
        <w:t xml:space="preserve"> з</w:t>
      </w:r>
      <w:r w:rsidRPr="00910474">
        <w:rPr>
          <w:spacing w:val="-2"/>
          <w:lang w:val="uk-UA"/>
        </w:rPr>
        <w:t xml:space="preserve"> опрац</w:t>
      </w:r>
      <w:r w:rsidR="009F0174" w:rsidRPr="00910474">
        <w:rPr>
          <w:spacing w:val="-2"/>
          <w:lang w:val="uk-UA"/>
        </w:rPr>
        <w:t>ю</w:t>
      </w:r>
      <w:r w:rsidRPr="00910474">
        <w:rPr>
          <w:spacing w:val="-2"/>
          <w:lang w:val="uk-UA"/>
        </w:rPr>
        <w:t>ван</w:t>
      </w:r>
      <w:r w:rsidR="009F0174" w:rsidRPr="00910474">
        <w:rPr>
          <w:spacing w:val="-2"/>
          <w:lang w:val="uk-UA"/>
        </w:rPr>
        <w:t>ням</w:t>
      </w:r>
      <w:r w:rsidRPr="00910474">
        <w:rPr>
          <w:spacing w:val="-2"/>
          <w:lang w:val="uk-UA"/>
        </w:rPr>
        <w:t xml:space="preserve"> альтернативн</w:t>
      </w:r>
      <w:r w:rsidR="009F0174" w:rsidRPr="00910474">
        <w:rPr>
          <w:spacing w:val="-2"/>
          <w:lang w:val="uk-UA"/>
        </w:rPr>
        <w:t>их</w:t>
      </w:r>
      <w:r w:rsidRPr="00910474">
        <w:rPr>
          <w:spacing w:val="-2"/>
          <w:lang w:val="uk-UA"/>
        </w:rPr>
        <w:t xml:space="preserve"> екологічно-доцільн</w:t>
      </w:r>
      <w:r w:rsidR="009F0174" w:rsidRPr="00910474">
        <w:rPr>
          <w:spacing w:val="-2"/>
          <w:lang w:val="uk-UA"/>
        </w:rPr>
        <w:t>их</w:t>
      </w:r>
      <w:r w:rsidRPr="00910474">
        <w:rPr>
          <w:spacing w:val="-2"/>
          <w:lang w:val="uk-UA"/>
        </w:rPr>
        <w:t xml:space="preserve"> </w:t>
      </w:r>
      <w:r w:rsidR="00C1453C" w:rsidRPr="00910474">
        <w:rPr>
          <w:spacing w:val="-2"/>
          <w:lang w:val="uk-UA"/>
        </w:rPr>
        <w:t>та</w:t>
      </w:r>
      <w:r w:rsidRPr="00910474">
        <w:rPr>
          <w:spacing w:val="-2"/>
          <w:lang w:val="uk-UA"/>
        </w:rPr>
        <w:t xml:space="preserve"> енергоощадн</w:t>
      </w:r>
      <w:r w:rsidR="009F0174" w:rsidRPr="00910474">
        <w:rPr>
          <w:spacing w:val="-2"/>
          <w:lang w:val="uk-UA"/>
        </w:rPr>
        <w:t>их</w:t>
      </w:r>
      <w:r w:rsidRPr="00910474">
        <w:rPr>
          <w:spacing w:val="-2"/>
          <w:lang w:val="uk-UA"/>
        </w:rPr>
        <w:t xml:space="preserve"> вузлов</w:t>
      </w:r>
      <w:r w:rsidR="009F0174" w:rsidRPr="00910474">
        <w:rPr>
          <w:spacing w:val="-2"/>
          <w:lang w:val="uk-UA"/>
        </w:rPr>
        <w:t>их</w:t>
      </w:r>
      <w:r w:rsidRPr="00910474">
        <w:rPr>
          <w:spacing w:val="-2"/>
          <w:lang w:val="uk-UA"/>
        </w:rPr>
        <w:t xml:space="preserve"> прийом</w:t>
      </w:r>
      <w:r w:rsidR="009F0174" w:rsidRPr="00910474">
        <w:rPr>
          <w:spacing w:val="-2"/>
          <w:lang w:val="uk-UA"/>
        </w:rPr>
        <w:t>ів</w:t>
      </w:r>
      <w:r w:rsidRPr="00910474">
        <w:rPr>
          <w:spacing w:val="-2"/>
          <w:lang w:val="uk-UA"/>
        </w:rPr>
        <w:t xml:space="preserve"> вирощування польових культур </w:t>
      </w:r>
      <w:r w:rsidR="009F0174" w:rsidRPr="00910474">
        <w:rPr>
          <w:spacing w:val="-2"/>
          <w:lang w:val="uk-UA"/>
        </w:rPr>
        <w:t>(</w:t>
      </w:r>
      <w:r w:rsidRPr="00910474">
        <w:rPr>
          <w:spacing w:val="-2"/>
          <w:lang w:val="uk-UA"/>
        </w:rPr>
        <w:t xml:space="preserve">основний обробіток, місце в ньому «біологічної» оранки, застосування післяжнивних сидератів і післяжнивних культур поряд із зяблевим обробітком під кукурудзу, соняшник, дослідження з питань кількісного і просторового розміщення рослин, оптимізація строків сівби </w:t>
      </w:r>
      <w:r w:rsidR="00C1453C" w:rsidRPr="00910474">
        <w:rPr>
          <w:spacing w:val="-2"/>
          <w:lang w:val="uk-UA"/>
        </w:rPr>
        <w:t>польових культур</w:t>
      </w:r>
      <w:r w:rsidRPr="00910474">
        <w:rPr>
          <w:spacing w:val="-2"/>
          <w:lang w:val="uk-UA"/>
        </w:rPr>
        <w:t>, удосконалення механічного догляду за посівами, біологічні джерела живлення рослин т</w:t>
      </w:r>
      <w:r w:rsidR="00C1453C" w:rsidRPr="00910474">
        <w:rPr>
          <w:spacing w:val="-2"/>
          <w:lang w:val="uk-UA"/>
        </w:rPr>
        <w:t>ощо</w:t>
      </w:r>
      <w:r w:rsidR="009F0174" w:rsidRPr="00910474">
        <w:rPr>
          <w:spacing w:val="-2"/>
          <w:lang w:val="uk-UA"/>
        </w:rPr>
        <w:t>)</w:t>
      </w:r>
      <w:r w:rsidR="00C1453C" w:rsidRPr="00910474">
        <w:rPr>
          <w:spacing w:val="-2"/>
          <w:lang w:val="uk-UA"/>
        </w:rPr>
        <w:t>;</w:t>
      </w:r>
    </w:p>
    <w:p w:rsidR="005E1370" w:rsidRPr="00910474" w:rsidRDefault="005E1370" w:rsidP="00720521">
      <w:pPr>
        <w:pStyle w:val="ad"/>
        <w:widowControl w:val="0"/>
        <w:numPr>
          <w:ilvl w:val="0"/>
          <w:numId w:val="1"/>
        </w:numPr>
        <w:spacing w:line="252" w:lineRule="auto"/>
        <w:ind w:left="426" w:firstLine="595"/>
        <w:jc w:val="both"/>
        <w:rPr>
          <w:spacing w:val="-2"/>
          <w:sz w:val="28"/>
          <w:szCs w:val="28"/>
          <w:lang w:val="uk-UA"/>
        </w:rPr>
      </w:pPr>
      <w:r w:rsidRPr="00910474">
        <w:rPr>
          <w:spacing w:val="-2"/>
          <w:sz w:val="28"/>
          <w:szCs w:val="28"/>
          <w:lang w:val="uk-UA"/>
        </w:rPr>
        <w:t>сприя</w:t>
      </w:r>
      <w:r w:rsidR="009F0174" w:rsidRPr="00910474">
        <w:rPr>
          <w:spacing w:val="-2"/>
          <w:sz w:val="28"/>
          <w:szCs w:val="28"/>
          <w:lang w:val="uk-UA"/>
        </w:rPr>
        <w:t>ння</w:t>
      </w:r>
      <w:r w:rsidRPr="00910474">
        <w:rPr>
          <w:spacing w:val="-2"/>
          <w:sz w:val="28"/>
          <w:szCs w:val="28"/>
          <w:lang w:val="uk-UA"/>
        </w:rPr>
        <w:t xml:space="preserve"> раціональному використанню матеріально-технічної бази кафедр</w:t>
      </w:r>
      <w:r w:rsidR="00720521">
        <w:rPr>
          <w:spacing w:val="-2"/>
          <w:sz w:val="28"/>
          <w:szCs w:val="28"/>
          <w:lang w:val="uk-UA"/>
        </w:rPr>
        <w:t>и</w:t>
      </w:r>
      <w:r w:rsidRPr="00910474">
        <w:rPr>
          <w:spacing w:val="-2"/>
          <w:sz w:val="28"/>
          <w:szCs w:val="28"/>
          <w:lang w:val="uk-UA"/>
        </w:rPr>
        <w:t>, творчого потенціалу професорсько-викладацького складу, науковців, аспірантів і студентів, адаптації та освоєння наукових розробок і сприя</w:t>
      </w:r>
      <w:r w:rsidR="009F0174" w:rsidRPr="00910474">
        <w:rPr>
          <w:spacing w:val="-2"/>
          <w:sz w:val="28"/>
          <w:szCs w:val="28"/>
          <w:lang w:val="uk-UA"/>
        </w:rPr>
        <w:t>ння</w:t>
      </w:r>
      <w:r w:rsidRPr="00910474">
        <w:rPr>
          <w:spacing w:val="-2"/>
          <w:sz w:val="28"/>
          <w:szCs w:val="28"/>
          <w:lang w:val="uk-UA"/>
        </w:rPr>
        <w:t xml:space="preserve"> вирішенню проблем продовольства України</w:t>
      </w:r>
      <w:r w:rsidR="00C1453C" w:rsidRPr="00910474">
        <w:rPr>
          <w:spacing w:val="-2"/>
          <w:lang w:val="uk-UA"/>
        </w:rPr>
        <w:t>;</w:t>
      </w:r>
    </w:p>
    <w:p w:rsidR="009F0174" w:rsidRDefault="00305731" w:rsidP="00720521">
      <w:pPr>
        <w:pStyle w:val="ad"/>
        <w:widowControl w:val="0"/>
        <w:numPr>
          <w:ilvl w:val="0"/>
          <w:numId w:val="1"/>
        </w:numPr>
        <w:spacing w:line="252" w:lineRule="auto"/>
        <w:ind w:left="426" w:firstLine="595"/>
        <w:jc w:val="both"/>
        <w:rPr>
          <w:spacing w:val="-2"/>
          <w:sz w:val="28"/>
          <w:szCs w:val="28"/>
          <w:lang w:val="uk-UA"/>
        </w:rPr>
      </w:pPr>
      <w:r w:rsidRPr="00910474">
        <w:rPr>
          <w:spacing w:val="-2"/>
          <w:sz w:val="28"/>
          <w:szCs w:val="28"/>
          <w:lang w:val="uk-UA"/>
        </w:rPr>
        <w:t xml:space="preserve">впровадження розробок Лабораторії в </w:t>
      </w:r>
      <w:r w:rsidR="009F0174" w:rsidRPr="00910474">
        <w:rPr>
          <w:spacing w:val="-2"/>
          <w:sz w:val="28"/>
          <w:szCs w:val="28"/>
          <w:lang w:val="uk-UA"/>
        </w:rPr>
        <w:t>навчальн</w:t>
      </w:r>
      <w:r w:rsidRPr="00910474">
        <w:rPr>
          <w:spacing w:val="-2"/>
          <w:sz w:val="28"/>
          <w:szCs w:val="28"/>
          <w:lang w:val="uk-UA"/>
        </w:rPr>
        <w:t>ий</w:t>
      </w:r>
      <w:r w:rsidR="009F0174" w:rsidRPr="00910474">
        <w:rPr>
          <w:spacing w:val="-2"/>
          <w:sz w:val="28"/>
          <w:szCs w:val="28"/>
          <w:lang w:val="uk-UA"/>
        </w:rPr>
        <w:t xml:space="preserve"> процес</w:t>
      </w:r>
      <w:r w:rsidR="00C1453C" w:rsidRPr="00910474">
        <w:rPr>
          <w:spacing w:val="-2"/>
          <w:sz w:val="28"/>
          <w:szCs w:val="28"/>
          <w:lang w:val="uk-UA"/>
        </w:rPr>
        <w:t>.</w:t>
      </w:r>
    </w:p>
    <w:p w:rsidR="00DC6E9D" w:rsidRDefault="00DC6E9D" w:rsidP="00720521">
      <w:pPr>
        <w:pStyle w:val="ad"/>
        <w:widowControl w:val="0"/>
        <w:overflowPunct w:val="0"/>
        <w:autoSpaceDE w:val="0"/>
        <w:autoSpaceDN w:val="0"/>
        <w:adjustRightInd w:val="0"/>
        <w:spacing w:line="252" w:lineRule="auto"/>
        <w:ind w:left="0" w:right="190" w:firstLine="549"/>
        <w:jc w:val="both"/>
        <w:rPr>
          <w:spacing w:val="-2"/>
          <w:sz w:val="28"/>
          <w:szCs w:val="28"/>
          <w:lang w:val="uk-UA"/>
        </w:rPr>
      </w:pPr>
      <w:r w:rsidRPr="00DC6E9D">
        <w:rPr>
          <w:spacing w:val="-2"/>
          <w:sz w:val="28"/>
          <w:szCs w:val="28"/>
          <w:lang w:val="uk-UA"/>
        </w:rPr>
        <w:lastRenderedPageBreak/>
        <w:t xml:space="preserve">1.3 Лабораторія є правонаступницею проблемної науково-дослідної лабораторії з агроекології вирощування польових культур Уманської сільськогосподарської академії (нині – Уманського НУС, наказ № 85 Мінагропрому України від 25.03.98 р.) і </w:t>
      </w:r>
      <w:r w:rsidRPr="00DC6E9D">
        <w:rPr>
          <w:noProof/>
          <w:sz w:val="28"/>
          <w:szCs w:val="28"/>
          <w:lang w:val="uk-UA"/>
        </w:rPr>
        <w:t xml:space="preserve">здійснює свою діяльність в єдиному комплексі освітньої, науково-дослідної діяльності Уманського НУС і підпорядковується завідувачеві кафедри, </w:t>
      </w:r>
      <w:r w:rsidR="00720521">
        <w:rPr>
          <w:noProof/>
          <w:sz w:val="28"/>
          <w:szCs w:val="28"/>
          <w:lang w:val="uk-UA"/>
        </w:rPr>
        <w:t xml:space="preserve">декану факультету, </w:t>
      </w:r>
      <w:r w:rsidR="00720521" w:rsidRPr="00DC6E9D">
        <w:rPr>
          <w:noProof/>
          <w:sz w:val="28"/>
          <w:szCs w:val="28"/>
          <w:lang w:val="uk-UA"/>
        </w:rPr>
        <w:t>проректору з наукової та інноваційної діяльності</w:t>
      </w:r>
      <w:r w:rsidR="00720521">
        <w:rPr>
          <w:noProof/>
          <w:sz w:val="28"/>
          <w:szCs w:val="28"/>
          <w:lang w:val="uk-UA"/>
        </w:rPr>
        <w:t>, ректору університету</w:t>
      </w:r>
      <w:r w:rsidRPr="00DC6E9D">
        <w:rPr>
          <w:noProof/>
          <w:sz w:val="28"/>
          <w:szCs w:val="28"/>
          <w:lang w:val="uk-UA"/>
        </w:rPr>
        <w:t>.</w:t>
      </w:r>
    </w:p>
    <w:p w:rsidR="00DC6E9D" w:rsidRPr="00DC6E9D" w:rsidRDefault="00DC6E9D" w:rsidP="00720521">
      <w:pPr>
        <w:pStyle w:val="ad"/>
        <w:widowControl w:val="0"/>
        <w:overflowPunct w:val="0"/>
        <w:autoSpaceDE w:val="0"/>
        <w:autoSpaceDN w:val="0"/>
        <w:adjustRightInd w:val="0"/>
        <w:spacing w:line="252" w:lineRule="auto"/>
        <w:ind w:left="0" w:right="190" w:firstLine="456"/>
        <w:jc w:val="both"/>
        <w:rPr>
          <w:spacing w:val="-2"/>
          <w:sz w:val="28"/>
          <w:szCs w:val="28"/>
          <w:lang w:val="uk-UA"/>
        </w:rPr>
      </w:pPr>
      <w:r w:rsidRPr="00DC6E9D">
        <w:rPr>
          <w:sz w:val="28"/>
          <w:szCs w:val="28"/>
        </w:rPr>
        <w:t xml:space="preserve">1.4. </w:t>
      </w:r>
      <w:r w:rsidRPr="00DC6E9D">
        <w:rPr>
          <w:noProof/>
          <w:sz w:val="28"/>
          <w:szCs w:val="28"/>
          <w:lang w:val="uk-UA"/>
        </w:rPr>
        <w:t>Положення про Лабораторію, зміни і доповнення до нього затверджуються Вченою радою</w:t>
      </w:r>
      <w:r w:rsidRPr="00DC6E9D">
        <w:rPr>
          <w:sz w:val="28"/>
          <w:szCs w:val="28"/>
        </w:rPr>
        <w:t>.</w:t>
      </w:r>
    </w:p>
    <w:p w:rsidR="00DC6E9D" w:rsidRPr="00DC6E9D" w:rsidRDefault="00DC6E9D" w:rsidP="00720521">
      <w:pPr>
        <w:widowControl w:val="0"/>
        <w:spacing w:line="252" w:lineRule="auto"/>
        <w:jc w:val="both"/>
        <w:rPr>
          <w:spacing w:val="-2"/>
          <w:sz w:val="28"/>
          <w:szCs w:val="28"/>
          <w:lang w:val="uk-UA"/>
        </w:rPr>
      </w:pPr>
    </w:p>
    <w:p w:rsidR="006C5979" w:rsidRDefault="006C5979" w:rsidP="00720521">
      <w:pPr>
        <w:jc w:val="center"/>
        <w:rPr>
          <w:b/>
          <w:bCs/>
          <w:sz w:val="28"/>
          <w:szCs w:val="28"/>
          <w:lang w:val="uk-UA"/>
        </w:rPr>
      </w:pPr>
    </w:p>
    <w:p w:rsidR="008774DE" w:rsidRDefault="004B0E75" w:rsidP="00720521">
      <w:pPr>
        <w:jc w:val="center"/>
        <w:rPr>
          <w:b/>
          <w:bCs/>
          <w:sz w:val="28"/>
          <w:szCs w:val="28"/>
          <w:lang w:val="uk-UA"/>
        </w:rPr>
      </w:pPr>
      <w:r w:rsidRPr="004B0E75">
        <w:rPr>
          <w:b/>
          <w:bCs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 xml:space="preserve"> </w:t>
      </w:r>
      <w:r w:rsidR="00E356F3" w:rsidRPr="004B0E75">
        <w:rPr>
          <w:b/>
          <w:bCs/>
          <w:sz w:val="28"/>
          <w:szCs w:val="28"/>
          <w:lang w:val="uk-UA"/>
        </w:rPr>
        <w:t>Завдання Лабораторії</w:t>
      </w:r>
    </w:p>
    <w:p w:rsidR="00E356F3" w:rsidRDefault="00E356F3" w:rsidP="004B0E75">
      <w:pPr>
        <w:pStyle w:val="ad"/>
        <w:widowControl w:val="0"/>
        <w:spacing w:line="223" w:lineRule="auto"/>
        <w:ind w:left="1458"/>
        <w:jc w:val="center"/>
        <w:rPr>
          <w:b/>
          <w:bCs/>
          <w:sz w:val="28"/>
          <w:szCs w:val="28"/>
          <w:lang w:val="uk-UA"/>
        </w:rPr>
      </w:pPr>
    </w:p>
    <w:p w:rsidR="004B0E75" w:rsidRDefault="004B0E75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>Завданнями Лабораторії є:</w:t>
      </w:r>
    </w:p>
    <w:p w:rsidR="00486733" w:rsidRPr="00486733" w:rsidRDefault="00486733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486733">
        <w:rPr>
          <w:noProof/>
          <w:sz w:val="28"/>
          <w:szCs w:val="28"/>
          <w:lang w:val="uk-UA"/>
        </w:rPr>
        <w:t xml:space="preserve">2.1. Організація, координація та проведення наукових досліджень відповідно до Програми наукових досліджень Уманського НУС та планів кафедри </w:t>
      </w:r>
      <w:r>
        <w:rPr>
          <w:noProof/>
          <w:sz w:val="28"/>
          <w:szCs w:val="28"/>
          <w:lang w:val="uk-UA"/>
        </w:rPr>
        <w:t xml:space="preserve">рослинництва імені О.І. Зінченка </w:t>
      </w:r>
      <w:r w:rsidR="00910474">
        <w:rPr>
          <w:noProof/>
          <w:sz w:val="28"/>
          <w:szCs w:val="28"/>
          <w:lang w:val="uk-UA"/>
        </w:rPr>
        <w:t>та інших кафедр</w:t>
      </w:r>
      <w:r w:rsidRPr="00486733">
        <w:rPr>
          <w:noProof/>
          <w:sz w:val="28"/>
          <w:szCs w:val="28"/>
          <w:lang w:val="uk-UA"/>
        </w:rPr>
        <w:t xml:space="preserve"> </w:t>
      </w:r>
      <w:r w:rsidR="00910474">
        <w:rPr>
          <w:noProof/>
          <w:sz w:val="28"/>
          <w:szCs w:val="28"/>
          <w:lang w:val="uk-UA"/>
        </w:rPr>
        <w:t>університету</w:t>
      </w:r>
      <w:r w:rsidRPr="00486733">
        <w:rPr>
          <w:noProof/>
          <w:sz w:val="28"/>
          <w:szCs w:val="28"/>
          <w:lang w:val="uk-UA"/>
        </w:rPr>
        <w:t>.</w:t>
      </w:r>
    </w:p>
    <w:p w:rsidR="00486733" w:rsidRPr="00486733" w:rsidRDefault="00486733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486733">
        <w:rPr>
          <w:noProof/>
          <w:sz w:val="28"/>
          <w:szCs w:val="28"/>
          <w:lang w:val="uk-UA"/>
        </w:rPr>
        <w:t>2.2. Створення організаційно-методичних умов для практичного застосування досвіду, розробка технологій впровадження продуктів діяльності Лабораторії.</w:t>
      </w:r>
    </w:p>
    <w:p w:rsidR="00486733" w:rsidRPr="00486733" w:rsidRDefault="00486733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486733">
        <w:rPr>
          <w:noProof/>
          <w:sz w:val="28"/>
          <w:szCs w:val="28"/>
          <w:lang w:val="uk-UA"/>
        </w:rPr>
        <w:t>2.3. Організація впровадження результатів досліджень і розробок у виробництво та навчальний процес.</w:t>
      </w:r>
    </w:p>
    <w:p w:rsidR="00486733" w:rsidRPr="00486733" w:rsidRDefault="00486733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486733">
        <w:rPr>
          <w:noProof/>
          <w:sz w:val="28"/>
          <w:szCs w:val="28"/>
          <w:lang w:val="uk-UA"/>
        </w:rPr>
        <w:t xml:space="preserve">2.4. Організація </w:t>
      </w:r>
      <w:r w:rsidR="00910474">
        <w:rPr>
          <w:noProof/>
          <w:sz w:val="28"/>
          <w:szCs w:val="28"/>
          <w:lang w:val="uk-UA"/>
        </w:rPr>
        <w:t>та</w:t>
      </w:r>
      <w:r w:rsidRPr="00486733">
        <w:rPr>
          <w:noProof/>
          <w:sz w:val="28"/>
          <w:szCs w:val="28"/>
          <w:lang w:val="uk-UA"/>
        </w:rPr>
        <w:t xml:space="preserve"> проведення науково-технічних </w:t>
      </w:r>
      <w:r w:rsidR="00910474">
        <w:rPr>
          <w:noProof/>
          <w:sz w:val="28"/>
          <w:szCs w:val="28"/>
          <w:lang w:val="uk-UA"/>
        </w:rPr>
        <w:t>і</w:t>
      </w:r>
      <w:r w:rsidRPr="00486733">
        <w:rPr>
          <w:noProof/>
          <w:sz w:val="28"/>
          <w:szCs w:val="28"/>
          <w:lang w:val="uk-UA"/>
        </w:rPr>
        <w:t xml:space="preserve"> науково-освітніх виставок, семінарів, нарад, конференцій, шкіл, що забезпечує пропагування наукових, науково-технічних і освітніх досягнень Уманського НУС.</w:t>
      </w:r>
    </w:p>
    <w:p w:rsidR="00486733" w:rsidRDefault="00486733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486733">
        <w:rPr>
          <w:noProof/>
          <w:sz w:val="28"/>
          <w:szCs w:val="28"/>
          <w:lang w:val="uk-UA"/>
        </w:rPr>
        <w:t xml:space="preserve">2.5. Сприяння підвищенню якості підготовки </w:t>
      </w:r>
      <w:r w:rsidR="00910474">
        <w:rPr>
          <w:spacing w:val="-2"/>
          <w:sz w:val="28"/>
          <w:szCs w:val="28"/>
          <w:lang w:val="uk-UA"/>
        </w:rPr>
        <w:t>бакалаврів,</w:t>
      </w:r>
      <w:r w:rsidRPr="006C5979">
        <w:rPr>
          <w:spacing w:val="-2"/>
          <w:sz w:val="28"/>
          <w:szCs w:val="28"/>
          <w:lang w:val="uk-UA"/>
        </w:rPr>
        <w:t xml:space="preserve"> </w:t>
      </w:r>
      <w:r w:rsidR="00910474">
        <w:rPr>
          <w:spacing w:val="-2"/>
          <w:sz w:val="28"/>
          <w:szCs w:val="28"/>
          <w:lang w:val="uk-UA"/>
        </w:rPr>
        <w:t>магістр</w:t>
      </w:r>
      <w:r w:rsidRPr="006C5979">
        <w:rPr>
          <w:spacing w:val="-2"/>
          <w:sz w:val="28"/>
          <w:szCs w:val="28"/>
          <w:lang w:val="uk-UA"/>
        </w:rPr>
        <w:t>ів</w:t>
      </w:r>
      <w:r w:rsidRPr="00486733">
        <w:rPr>
          <w:noProof/>
          <w:sz w:val="28"/>
          <w:szCs w:val="28"/>
          <w:lang w:val="uk-UA"/>
        </w:rPr>
        <w:t>, аспірантів і докторантів</w:t>
      </w:r>
      <w:r w:rsidR="00910474">
        <w:rPr>
          <w:noProof/>
          <w:sz w:val="28"/>
          <w:szCs w:val="28"/>
          <w:lang w:val="uk-UA"/>
        </w:rPr>
        <w:t>.</w:t>
      </w:r>
    </w:p>
    <w:p w:rsidR="00486733" w:rsidRPr="00486733" w:rsidRDefault="00486733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486733">
        <w:rPr>
          <w:noProof/>
          <w:sz w:val="28"/>
          <w:szCs w:val="28"/>
          <w:lang w:val="uk-UA"/>
        </w:rPr>
        <w:t>2.6. Сприяння в організації інформаційно-технічної і рекламно-видавничої діяльності.</w:t>
      </w:r>
    </w:p>
    <w:p w:rsidR="00486733" w:rsidRPr="00486733" w:rsidRDefault="00486733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486733">
        <w:rPr>
          <w:noProof/>
          <w:sz w:val="28"/>
          <w:szCs w:val="28"/>
          <w:lang w:val="uk-UA"/>
        </w:rPr>
        <w:t>2.7. Виконання інших функцій і завдань відповідно до мети створення Лабораторії</w:t>
      </w:r>
      <w:r>
        <w:rPr>
          <w:noProof/>
          <w:sz w:val="28"/>
          <w:szCs w:val="28"/>
          <w:lang w:val="uk-UA"/>
        </w:rPr>
        <w:t>:</w:t>
      </w:r>
    </w:p>
    <w:p w:rsidR="008F74C9" w:rsidRPr="00720521" w:rsidRDefault="00D871DC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720521">
        <w:rPr>
          <w:noProof/>
          <w:sz w:val="28"/>
          <w:szCs w:val="28"/>
          <w:lang w:val="uk-UA"/>
        </w:rPr>
        <w:t>–</w:t>
      </w:r>
      <w:r>
        <w:rPr>
          <w:noProof/>
          <w:sz w:val="28"/>
          <w:szCs w:val="28"/>
          <w:lang w:val="uk-UA"/>
        </w:rPr>
        <w:t xml:space="preserve"> </w:t>
      </w:r>
      <w:r w:rsidR="008F74C9" w:rsidRPr="00720521">
        <w:rPr>
          <w:noProof/>
          <w:sz w:val="28"/>
          <w:szCs w:val="28"/>
          <w:lang w:val="uk-UA"/>
        </w:rPr>
        <w:t>надання інформаційно-консультаційних послуг;</w:t>
      </w:r>
    </w:p>
    <w:p w:rsidR="008F74C9" w:rsidRPr="00720521" w:rsidRDefault="00D871DC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720521">
        <w:rPr>
          <w:noProof/>
          <w:sz w:val="28"/>
          <w:szCs w:val="28"/>
          <w:lang w:val="uk-UA"/>
        </w:rPr>
        <w:t>–</w:t>
      </w:r>
      <w:r>
        <w:rPr>
          <w:noProof/>
          <w:sz w:val="28"/>
          <w:szCs w:val="28"/>
          <w:lang w:val="uk-UA"/>
        </w:rPr>
        <w:t xml:space="preserve"> </w:t>
      </w:r>
      <w:r w:rsidR="00D42A09" w:rsidRPr="00720521">
        <w:rPr>
          <w:noProof/>
          <w:sz w:val="28"/>
          <w:szCs w:val="28"/>
          <w:lang w:val="uk-UA"/>
        </w:rPr>
        <w:t xml:space="preserve">теоретичне обґрунтування, розробка і впровадження зональних екологічно-доцільних і енерго-ресурсозберігаючих прийомів вирощування польових </w:t>
      </w:r>
      <w:r w:rsidR="00744C44" w:rsidRPr="00720521">
        <w:rPr>
          <w:noProof/>
          <w:sz w:val="28"/>
          <w:szCs w:val="28"/>
          <w:lang w:val="uk-UA"/>
        </w:rPr>
        <w:t xml:space="preserve">і кормових </w:t>
      </w:r>
      <w:r w:rsidR="00D42A09" w:rsidRPr="00720521">
        <w:rPr>
          <w:noProof/>
          <w:sz w:val="28"/>
          <w:szCs w:val="28"/>
          <w:lang w:val="uk-UA"/>
        </w:rPr>
        <w:t>культур</w:t>
      </w:r>
      <w:r w:rsidR="008F74C9" w:rsidRPr="00720521">
        <w:rPr>
          <w:noProof/>
          <w:sz w:val="28"/>
          <w:szCs w:val="28"/>
          <w:lang w:val="uk-UA"/>
        </w:rPr>
        <w:t>;</w:t>
      </w:r>
    </w:p>
    <w:p w:rsidR="008F74C9" w:rsidRPr="00720521" w:rsidRDefault="00D871DC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720521">
        <w:rPr>
          <w:noProof/>
          <w:sz w:val="28"/>
          <w:szCs w:val="28"/>
          <w:lang w:val="uk-UA"/>
        </w:rPr>
        <w:t>–</w:t>
      </w:r>
      <w:r>
        <w:rPr>
          <w:noProof/>
          <w:sz w:val="28"/>
          <w:szCs w:val="28"/>
          <w:lang w:val="uk-UA"/>
        </w:rPr>
        <w:t xml:space="preserve"> </w:t>
      </w:r>
      <w:r w:rsidR="00D42A09" w:rsidRPr="00720521">
        <w:rPr>
          <w:noProof/>
          <w:sz w:val="28"/>
          <w:szCs w:val="28"/>
          <w:lang w:val="uk-UA"/>
        </w:rPr>
        <w:t xml:space="preserve">опрацювання мінімалізованих агробіокомплексів вирощування польових культур і на цій основі </w:t>
      </w:r>
      <w:r w:rsidR="00744C44" w:rsidRPr="00720521">
        <w:rPr>
          <w:noProof/>
          <w:sz w:val="28"/>
          <w:szCs w:val="28"/>
          <w:lang w:val="uk-UA"/>
        </w:rPr>
        <w:t>їхнє</w:t>
      </w:r>
      <w:r w:rsidR="00D42A09" w:rsidRPr="00720521">
        <w:rPr>
          <w:noProof/>
          <w:sz w:val="28"/>
          <w:szCs w:val="28"/>
          <w:lang w:val="uk-UA"/>
        </w:rPr>
        <w:t xml:space="preserve"> </w:t>
      </w:r>
      <w:r w:rsidR="00744C44" w:rsidRPr="00720521">
        <w:rPr>
          <w:noProof/>
          <w:sz w:val="28"/>
          <w:szCs w:val="28"/>
          <w:lang w:val="uk-UA"/>
        </w:rPr>
        <w:t>в</w:t>
      </w:r>
      <w:r w:rsidR="00D42A09" w:rsidRPr="00720521">
        <w:rPr>
          <w:noProof/>
          <w:sz w:val="28"/>
          <w:szCs w:val="28"/>
          <w:lang w:val="uk-UA"/>
        </w:rPr>
        <w:t>досконал</w:t>
      </w:r>
      <w:r w:rsidR="00744C44" w:rsidRPr="00720521">
        <w:rPr>
          <w:noProof/>
          <w:sz w:val="28"/>
          <w:szCs w:val="28"/>
          <w:lang w:val="uk-UA"/>
        </w:rPr>
        <w:t>ення</w:t>
      </w:r>
      <w:r w:rsidR="008F74C9" w:rsidRPr="00720521">
        <w:rPr>
          <w:noProof/>
          <w:sz w:val="28"/>
          <w:szCs w:val="28"/>
          <w:lang w:val="uk-UA"/>
        </w:rPr>
        <w:t>;</w:t>
      </w:r>
    </w:p>
    <w:p w:rsidR="008F74C9" w:rsidRPr="00720521" w:rsidRDefault="00D871DC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720521">
        <w:rPr>
          <w:noProof/>
          <w:sz w:val="28"/>
          <w:szCs w:val="28"/>
          <w:lang w:val="uk-UA"/>
        </w:rPr>
        <w:t>–</w:t>
      </w:r>
      <w:r>
        <w:rPr>
          <w:noProof/>
          <w:sz w:val="28"/>
          <w:szCs w:val="28"/>
          <w:lang w:val="uk-UA"/>
        </w:rPr>
        <w:t xml:space="preserve"> </w:t>
      </w:r>
      <w:r w:rsidR="00533F8F" w:rsidRPr="00720521">
        <w:rPr>
          <w:noProof/>
          <w:sz w:val="28"/>
          <w:szCs w:val="28"/>
          <w:lang w:val="uk-UA"/>
        </w:rPr>
        <w:t xml:space="preserve">моделювання </w:t>
      </w:r>
      <w:r w:rsidR="00744C44" w:rsidRPr="00720521">
        <w:rPr>
          <w:noProof/>
          <w:sz w:val="28"/>
          <w:szCs w:val="28"/>
          <w:lang w:val="uk-UA"/>
        </w:rPr>
        <w:t>та</w:t>
      </w:r>
      <w:r w:rsidR="00533F8F" w:rsidRPr="00720521">
        <w:rPr>
          <w:noProof/>
          <w:sz w:val="28"/>
          <w:szCs w:val="28"/>
          <w:lang w:val="uk-UA"/>
        </w:rPr>
        <w:t xml:space="preserve"> програмування мінімальних енергоощадних і екологічно-доцільних варіантів технологій залежно від сортотипів, біологічних і абіотичних факторів вегетації культури</w:t>
      </w:r>
      <w:r w:rsidR="008F74C9" w:rsidRPr="00720521">
        <w:rPr>
          <w:noProof/>
          <w:sz w:val="28"/>
          <w:szCs w:val="28"/>
          <w:lang w:val="uk-UA"/>
        </w:rPr>
        <w:t>.</w:t>
      </w:r>
    </w:p>
    <w:p w:rsidR="008F74C9" w:rsidRPr="00720521" w:rsidRDefault="008F74C9" w:rsidP="006C5979">
      <w:pPr>
        <w:widowControl w:val="0"/>
        <w:spacing w:line="238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135FC" w:rsidRPr="000135FC" w:rsidRDefault="000135FC" w:rsidP="00D871DC">
      <w:pPr>
        <w:widowControl w:val="0"/>
        <w:spacing w:line="238" w:lineRule="auto"/>
        <w:ind w:firstLine="709"/>
        <w:jc w:val="center"/>
        <w:rPr>
          <w:b/>
          <w:bCs/>
          <w:noProof/>
          <w:sz w:val="28"/>
          <w:szCs w:val="28"/>
          <w:lang w:val="uk-UA"/>
        </w:rPr>
      </w:pPr>
    </w:p>
    <w:p w:rsidR="00E356F3" w:rsidRDefault="00E356F3" w:rsidP="00D871DC">
      <w:pPr>
        <w:widowControl w:val="0"/>
        <w:spacing w:line="238" w:lineRule="auto"/>
        <w:ind w:firstLine="709"/>
        <w:jc w:val="center"/>
        <w:rPr>
          <w:b/>
          <w:bCs/>
          <w:noProof/>
          <w:sz w:val="28"/>
          <w:szCs w:val="28"/>
        </w:rPr>
      </w:pPr>
      <w:r w:rsidRPr="00D871DC">
        <w:rPr>
          <w:b/>
          <w:bCs/>
          <w:noProof/>
          <w:sz w:val="28"/>
          <w:szCs w:val="28"/>
        </w:rPr>
        <w:lastRenderedPageBreak/>
        <w:t>3</w:t>
      </w:r>
      <w:r w:rsidR="008774DE" w:rsidRPr="00D871DC">
        <w:rPr>
          <w:b/>
          <w:bCs/>
          <w:noProof/>
          <w:sz w:val="28"/>
          <w:szCs w:val="28"/>
        </w:rPr>
        <w:t>.</w:t>
      </w:r>
      <w:r w:rsidRPr="00D871DC">
        <w:rPr>
          <w:b/>
          <w:bCs/>
          <w:noProof/>
          <w:sz w:val="28"/>
          <w:szCs w:val="28"/>
        </w:rPr>
        <w:t> </w:t>
      </w:r>
      <w:r w:rsidR="008774DE" w:rsidRPr="00D871DC">
        <w:rPr>
          <w:b/>
          <w:bCs/>
          <w:noProof/>
          <w:sz w:val="28"/>
          <w:szCs w:val="28"/>
        </w:rPr>
        <w:t>Структура і у</w:t>
      </w:r>
      <w:r w:rsidRPr="00D871DC">
        <w:rPr>
          <w:b/>
          <w:bCs/>
          <w:noProof/>
          <w:sz w:val="28"/>
          <w:szCs w:val="28"/>
        </w:rPr>
        <w:t xml:space="preserve">правління </w:t>
      </w:r>
      <w:r w:rsidR="008774DE" w:rsidRPr="00D871DC">
        <w:rPr>
          <w:b/>
          <w:bCs/>
          <w:noProof/>
          <w:sz w:val="28"/>
          <w:szCs w:val="28"/>
        </w:rPr>
        <w:t>Лабораторією</w:t>
      </w:r>
    </w:p>
    <w:p w:rsidR="00720521" w:rsidRPr="00D871DC" w:rsidRDefault="00720521" w:rsidP="00D871DC">
      <w:pPr>
        <w:widowControl w:val="0"/>
        <w:spacing w:line="238" w:lineRule="auto"/>
        <w:ind w:firstLine="709"/>
        <w:jc w:val="center"/>
        <w:rPr>
          <w:b/>
          <w:bCs/>
          <w:noProof/>
          <w:sz w:val="28"/>
          <w:szCs w:val="28"/>
        </w:rPr>
      </w:pPr>
    </w:p>
    <w:p w:rsidR="0088003B" w:rsidRPr="0088003B" w:rsidRDefault="0088003B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88003B">
        <w:rPr>
          <w:noProof/>
          <w:sz w:val="28"/>
          <w:szCs w:val="28"/>
          <w:lang w:val="uk-UA"/>
        </w:rPr>
        <w:t>3.1. Структура Лабораторії та її зміни затверджуються ректором Уманського НУС за пропозицією завідувача.</w:t>
      </w:r>
    </w:p>
    <w:p w:rsidR="0088003B" w:rsidRPr="0088003B" w:rsidRDefault="0088003B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88003B">
        <w:rPr>
          <w:noProof/>
          <w:sz w:val="28"/>
          <w:szCs w:val="28"/>
          <w:lang w:val="uk-UA"/>
        </w:rPr>
        <w:t>3.2. Лабораторію очолює завідувач, який організовує її роботу і несе відповідальність за зміст і результати діяльності, підтримує інноваційний пошук науково-педагогічних працівників.</w:t>
      </w:r>
    </w:p>
    <w:p w:rsidR="0088003B" w:rsidRPr="0088003B" w:rsidRDefault="0088003B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88003B">
        <w:rPr>
          <w:noProof/>
          <w:sz w:val="28"/>
          <w:szCs w:val="28"/>
          <w:lang w:val="uk-UA"/>
        </w:rPr>
        <w:t>3.3. Науково-педагогічні працівники можуть залучатися до роботи у складі Лабораторії на умовах договорів.</w:t>
      </w:r>
    </w:p>
    <w:p w:rsidR="0088003B" w:rsidRPr="0088003B" w:rsidRDefault="0088003B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88003B">
        <w:rPr>
          <w:noProof/>
          <w:sz w:val="28"/>
          <w:szCs w:val="28"/>
          <w:lang w:val="uk-UA"/>
        </w:rPr>
        <w:t>3.4. Для виконання окремих проектів та впровадження результатів роботи Лабораторії можуть створюватися тимчасові творчі колективи.</w:t>
      </w:r>
    </w:p>
    <w:p w:rsidR="0088003B" w:rsidRPr="0088003B" w:rsidRDefault="0088003B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88003B">
        <w:rPr>
          <w:noProof/>
          <w:sz w:val="28"/>
          <w:szCs w:val="28"/>
          <w:lang w:val="uk-UA"/>
        </w:rPr>
        <w:t>3.5. Лабораторія може організувати роботу із залученням висококваліфікованих консультантів, наукових та науково-технічних організацій, які працюють за завданнями Лабораторії на договірних засадах.</w:t>
      </w:r>
    </w:p>
    <w:p w:rsidR="0088003B" w:rsidRPr="0088003B" w:rsidRDefault="0088003B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88003B">
        <w:rPr>
          <w:noProof/>
          <w:sz w:val="28"/>
          <w:szCs w:val="28"/>
          <w:lang w:val="uk-UA"/>
        </w:rPr>
        <w:t>3.6. Лабораторія не є юридичною особою і не має самостійного балансу, у відносинах з юридичними та фізичними особами не виступає від імені університету</w:t>
      </w:r>
    </w:p>
    <w:p w:rsidR="00E356F3" w:rsidRPr="0088003B" w:rsidRDefault="0088003B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  <w:lang w:val="uk-UA"/>
        </w:rPr>
      </w:pPr>
      <w:r w:rsidRPr="0088003B">
        <w:rPr>
          <w:noProof/>
          <w:sz w:val="28"/>
          <w:szCs w:val="28"/>
          <w:lang w:val="uk-UA"/>
        </w:rPr>
        <w:t>3.7. Лабораторія з метою забезпечення своєї діяльності отримує в користування від університету приміщення, обладнання, інвентар та інше майно, що знаходиться на балансі університету.</w:t>
      </w:r>
    </w:p>
    <w:p w:rsidR="0088003B" w:rsidRDefault="0088003B" w:rsidP="00554A6A">
      <w:pPr>
        <w:widowControl w:val="0"/>
        <w:spacing w:line="223" w:lineRule="auto"/>
        <w:jc w:val="center"/>
        <w:rPr>
          <w:b/>
          <w:sz w:val="28"/>
          <w:szCs w:val="28"/>
          <w:lang w:val="uk-UA"/>
        </w:rPr>
      </w:pPr>
    </w:p>
    <w:p w:rsidR="00E356F3" w:rsidRPr="008C22E5" w:rsidRDefault="00E356F3" w:rsidP="00554A6A">
      <w:pPr>
        <w:widowControl w:val="0"/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8C22E5">
        <w:rPr>
          <w:b/>
          <w:sz w:val="28"/>
          <w:szCs w:val="28"/>
          <w:lang w:val="uk-UA"/>
        </w:rPr>
        <w:t>4</w:t>
      </w:r>
      <w:r w:rsidR="008774DE">
        <w:rPr>
          <w:b/>
          <w:sz w:val="28"/>
          <w:szCs w:val="28"/>
          <w:lang w:val="uk-UA"/>
        </w:rPr>
        <w:t>.</w:t>
      </w:r>
      <w:r w:rsidRPr="008C22E5">
        <w:rPr>
          <w:b/>
          <w:sz w:val="28"/>
          <w:szCs w:val="28"/>
          <w:lang w:val="uk-UA"/>
        </w:rPr>
        <w:t> </w:t>
      </w:r>
      <w:r w:rsidR="00744C44">
        <w:rPr>
          <w:b/>
          <w:bCs/>
          <w:sz w:val="28"/>
          <w:szCs w:val="28"/>
          <w:lang w:val="uk-UA"/>
        </w:rPr>
        <w:t>Організація</w:t>
      </w:r>
      <w:r w:rsidRPr="008C22E5">
        <w:rPr>
          <w:b/>
          <w:bCs/>
          <w:sz w:val="28"/>
          <w:szCs w:val="28"/>
          <w:lang w:val="uk-UA"/>
        </w:rPr>
        <w:t xml:space="preserve"> </w:t>
      </w:r>
      <w:r w:rsidR="00744C44">
        <w:rPr>
          <w:b/>
          <w:bCs/>
          <w:sz w:val="28"/>
          <w:szCs w:val="28"/>
          <w:lang w:val="uk-UA"/>
        </w:rPr>
        <w:t>діяльності</w:t>
      </w:r>
      <w:r w:rsidRPr="008C22E5">
        <w:rPr>
          <w:b/>
          <w:bCs/>
          <w:sz w:val="28"/>
          <w:szCs w:val="28"/>
          <w:lang w:val="uk-UA"/>
        </w:rPr>
        <w:t xml:space="preserve"> Лабораторії</w:t>
      </w:r>
    </w:p>
    <w:p w:rsidR="00E356F3" w:rsidRPr="005B4B36" w:rsidRDefault="00E356F3" w:rsidP="00554A6A">
      <w:pPr>
        <w:widowControl w:val="0"/>
        <w:spacing w:line="223" w:lineRule="auto"/>
        <w:ind w:firstLine="709"/>
        <w:rPr>
          <w:b/>
          <w:bCs/>
          <w:noProof/>
          <w:sz w:val="28"/>
          <w:szCs w:val="28"/>
          <w:lang w:val="uk-UA"/>
        </w:rPr>
      </w:pP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4.1. Лабораторія має право: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одержувати в установленому порядку для роботи документи університету та його структурних підрозділів;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залучати працівників університету до виконання робіт у межах компетенції Лабораторії.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подавати на розгляд керівництва університету пропозиції щодо вдосконалення діяльності Лабораторії;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надавати платні послуги відповідно до встановленого в університеті порядку;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виконувати договірні роботи за договорами та міжнародними проектами, грантами відповідно до встановленого в університеті порядку.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4.2. Обов’язки Лабораторії: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визначити мету і завдання, спрямовані на досягнення цілей та визначені загальноуніверситетською стратегією розвитку;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визначати теми досліджень, науково-дослідних робіт та план роботи на рік;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формувати колектив науковців;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брати активну участь у конкурсах, у тому числі молодих науковців, аспірантів і студентів;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lastRenderedPageBreak/>
        <w:t xml:space="preserve">– розвивати сучасні форми висвітлення діяльності лабораторії;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– забезпечувати залучення коштів на функціонування Лабораторії.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4.3. За результатами діяльності Лабораторії організовується видавництво монографій, навчально-методичних посібників, збірників, рекомендацій, статей, тез, створюється та поповнюється інформаційно-ресурсний банк даних, інформаційно-аналітичне середовище, проводяться науково-методичні заходи. </w:t>
      </w: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>4.4. Лабораторія утворюється, реорганізується і ліквідується за рішенням Вченої ради.</w:t>
      </w:r>
    </w:p>
    <w:p w:rsidR="006C5979" w:rsidRPr="006C5979" w:rsidRDefault="006C5979" w:rsidP="006C5979">
      <w:pPr>
        <w:widowControl w:val="0"/>
        <w:spacing w:line="238" w:lineRule="auto"/>
        <w:ind w:firstLine="709"/>
        <w:jc w:val="both"/>
        <w:rPr>
          <w:noProof/>
          <w:sz w:val="28"/>
          <w:szCs w:val="28"/>
        </w:rPr>
      </w:pPr>
    </w:p>
    <w:p w:rsidR="006C5979" w:rsidRPr="00CF624B" w:rsidRDefault="006C5979" w:rsidP="00CF624B">
      <w:pPr>
        <w:widowControl w:val="0"/>
        <w:spacing w:line="238" w:lineRule="auto"/>
        <w:ind w:firstLine="709"/>
        <w:jc w:val="center"/>
        <w:rPr>
          <w:b/>
          <w:bCs/>
          <w:noProof/>
          <w:sz w:val="28"/>
          <w:szCs w:val="28"/>
        </w:rPr>
      </w:pPr>
      <w:r w:rsidRPr="00CF624B">
        <w:rPr>
          <w:b/>
          <w:bCs/>
          <w:noProof/>
          <w:sz w:val="28"/>
          <w:szCs w:val="28"/>
        </w:rPr>
        <w:t>5. Контроль за діяльністю Лабораторії</w:t>
      </w:r>
    </w:p>
    <w:p w:rsidR="006C5979" w:rsidRPr="006C5979" w:rsidRDefault="006C5979" w:rsidP="006C5979">
      <w:pPr>
        <w:widowControl w:val="0"/>
        <w:spacing w:line="238" w:lineRule="auto"/>
        <w:ind w:firstLine="709"/>
        <w:jc w:val="both"/>
        <w:rPr>
          <w:noProof/>
          <w:sz w:val="28"/>
          <w:szCs w:val="28"/>
        </w:rPr>
      </w:pPr>
    </w:p>
    <w:p w:rsid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 xml:space="preserve">5.1. Керівник лабораторії подає у визначені розпорядженням ректора терміни щорічний звіт про діяльність Лабораторії та план роботи, затверджені кафедрою, в науково-дослідну частину УНУС. </w:t>
      </w:r>
    </w:p>
    <w:p w:rsidR="00E356F3" w:rsidRPr="006C5979" w:rsidRDefault="006C5979" w:rsidP="00910474">
      <w:pPr>
        <w:widowControl w:val="0"/>
        <w:spacing w:line="252" w:lineRule="auto"/>
        <w:ind w:firstLine="709"/>
        <w:jc w:val="both"/>
        <w:rPr>
          <w:noProof/>
          <w:sz w:val="28"/>
          <w:szCs w:val="28"/>
        </w:rPr>
      </w:pPr>
      <w:r w:rsidRPr="006C5979">
        <w:rPr>
          <w:noProof/>
          <w:sz w:val="28"/>
          <w:szCs w:val="28"/>
        </w:rPr>
        <w:t>5.2. Поточний контроль за діяльністю Лабораторії здійснює завідувач кафедри, декан факультету, проректор з наукової та інноваційної діяльності, пропонуючи до розгляду будь-які аспекти роботи Лабораторії на засіданнях ректорату або Вченої ради.</w:t>
      </w:r>
    </w:p>
    <w:p w:rsidR="00E356F3" w:rsidRDefault="00E356F3" w:rsidP="00910474">
      <w:pPr>
        <w:pStyle w:val="a3"/>
        <w:spacing w:before="120" w:line="252" w:lineRule="auto"/>
        <w:ind w:firstLine="1260"/>
        <w:rPr>
          <w:noProof/>
          <w:szCs w:val="28"/>
          <w:lang w:val="ru-RU"/>
        </w:rPr>
      </w:pPr>
    </w:p>
    <w:p w:rsidR="004032F1" w:rsidRDefault="004032F1" w:rsidP="00910474">
      <w:pPr>
        <w:pStyle w:val="a3"/>
        <w:spacing w:before="120" w:line="252" w:lineRule="auto"/>
        <w:ind w:firstLine="1260"/>
        <w:rPr>
          <w:noProof/>
          <w:szCs w:val="28"/>
          <w:lang w:val="ru-RU"/>
        </w:rPr>
      </w:pPr>
    </w:p>
    <w:p w:rsidR="00720521" w:rsidRDefault="00720521" w:rsidP="00910474">
      <w:pPr>
        <w:pStyle w:val="a3"/>
        <w:spacing w:before="120" w:line="252" w:lineRule="auto"/>
        <w:ind w:firstLine="1260"/>
        <w:rPr>
          <w:noProof/>
          <w:szCs w:val="28"/>
          <w:lang w:val="ru-RU"/>
        </w:rPr>
      </w:pPr>
    </w:p>
    <w:p w:rsidR="004032F1" w:rsidRPr="00613FD0" w:rsidRDefault="004032F1" w:rsidP="004032F1">
      <w:pPr>
        <w:widowControl w:val="0"/>
        <w:spacing w:line="276" w:lineRule="auto"/>
        <w:ind w:firstLine="45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20521" w:rsidRPr="00613FD0" w:rsidRDefault="00720521" w:rsidP="00910474">
      <w:pPr>
        <w:pStyle w:val="a3"/>
        <w:spacing w:before="120" w:line="252" w:lineRule="auto"/>
        <w:ind w:firstLine="1260"/>
        <w:rPr>
          <w:noProof/>
          <w:szCs w:val="28"/>
        </w:rPr>
      </w:pPr>
    </w:p>
    <w:p w:rsidR="00720521" w:rsidRPr="00613FD0" w:rsidRDefault="00720521" w:rsidP="00910474">
      <w:pPr>
        <w:pStyle w:val="a3"/>
        <w:spacing w:before="120" w:line="252" w:lineRule="auto"/>
        <w:ind w:firstLine="1260"/>
        <w:rPr>
          <w:noProof/>
          <w:szCs w:val="28"/>
        </w:rPr>
      </w:pPr>
    </w:p>
    <w:sectPr w:rsidR="00720521" w:rsidRPr="00613FD0" w:rsidSect="00CF7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135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0F" w:rsidRDefault="00147D0F" w:rsidP="00E356F3">
      <w:r>
        <w:separator/>
      </w:r>
    </w:p>
  </w:endnote>
  <w:endnote w:type="continuationSeparator" w:id="0">
    <w:p w:rsidR="00147D0F" w:rsidRDefault="00147D0F" w:rsidP="00E3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30" w:rsidRDefault="0015683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998457"/>
      <w:docPartObj>
        <w:docPartGallery w:val="Page Numbers (Bottom of Page)"/>
        <w:docPartUnique/>
      </w:docPartObj>
    </w:sdtPr>
    <w:sdtEndPr/>
    <w:sdtContent>
      <w:p w:rsidR="00156830" w:rsidRDefault="0015683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290">
          <w:rPr>
            <w:noProof/>
          </w:rPr>
          <w:t>4</w:t>
        </w:r>
        <w:r>
          <w:fldChar w:fldCharType="end"/>
        </w:r>
      </w:p>
    </w:sdtContent>
  </w:sdt>
  <w:p w:rsidR="00156830" w:rsidRDefault="0015683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30" w:rsidRDefault="001568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0F" w:rsidRDefault="00147D0F" w:rsidP="00E356F3">
      <w:r>
        <w:separator/>
      </w:r>
    </w:p>
  </w:footnote>
  <w:footnote w:type="continuationSeparator" w:id="0">
    <w:p w:rsidR="00147D0F" w:rsidRDefault="00147D0F" w:rsidP="00E3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30" w:rsidRDefault="001568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F3" w:rsidRDefault="00E356F3" w:rsidP="00E356F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564816"/>
      <w:docPartObj>
        <w:docPartGallery w:val="Page Numbers (Top of Page)"/>
        <w:docPartUnique/>
      </w:docPartObj>
    </w:sdtPr>
    <w:sdtEndPr/>
    <w:sdtContent>
      <w:p w:rsidR="00E356F3" w:rsidRDefault="00147D0F" w:rsidP="00E356F3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0F27"/>
    <w:multiLevelType w:val="multilevel"/>
    <w:tmpl w:val="1818C4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77309"/>
    <w:multiLevelType w:val="hybridMultilevel"/>
    <w:tmpl w:val="156417D6"/>
    <w:lvl w:ilvl="0" w:tplc="0B10BAB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1F51"/>
    <w:multiLevelType w:val="hybridMultilevel"/>
    <w:tmpl w:val="459AA1BC"/>
    <w:lvl w:ilvl="0" w:tplc="B068188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124E"/>
    <w:multiLevelType w:val="multilevel"/>
    <w:tmpl w:val="BEB00E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B602BB2"/>
    <w:multiLevelType w:val="hybridMultilevel"/>
    <w:tmpl w:val="11DEDE36"/>
    <w:lvl w:ilvl="0" w:tplc="B068188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B30B1"/>
    <w:multiLevelType w:val="hybridMultilevel"/>
    <w:tmpl w:val="4F7C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D22DE"/>
    <w:multiLevelType w:val="hybridMultilevel"/>
    <w:tmpl w:val="D1B0E62E"/>
    <w:lvl w:ilvl="0" w:tplc="B068188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76E4"/>
    <w:multiLevelType w:val="hybridMultilevel"/>
    <w:tmpl w:val="D228F050"/>
    <w:lvl w:ilvl="0" w:tplc="B068188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0704"/>
    <w:multiLevelType w:val="hybridMultilevel"/>
    <w:tmpl w:val="C7800934"/>
    <w:lvl w:ilvl="0" w:tplc="B068188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41808"/>
    <w:multiLevelType w:val="hybridMultilevel"/>
    <w:tmpl w:val="227C406E"/>
    <w:lvl w:ilvl="0" w:tplc="B068188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345D1"/>
    <w:multiLevelType w:val="multilevel"/>
    <w:tmpl w:val="2F64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F3"/>
    <w:rsid w:val="000135FC"/>
    <w:rsid w:val="00020DA1"/>
    <w:rsid w:val="0004445F"/>
    <w:rsid w:val="000B17B3"/>
    <w:rsid w:val="00106F49"/>
    <w:rsid w:val="00121238"/>
    <w:rsid w:val="00147D0F"/>
    <w:rsid w:val="00156830"/>
    <w:rsid w:val="00172E7E"/>
    <w:rsid w:val="00194385"/>
    <w:rsid w:val="001A01F5"/>
    <w:rsid w:val="001A0F1C"/>
    <w:rsid w:val="001E59E0"/>
    <w:rsid w:val="00211CE6"/>
    <w:rsid w:val="00221D65"/>
    <w:rsid w:val="002220B8"/>
    <w:rsid w:val="002645AF"/>
    <w:rsid w:val="002D53E1"/>
    <w:rsid w:val="002E0752"/>
    <w:rsid w:val="003038CC"/>
    <w:rsid w:val="00305731"/>
    <w:rsid w:val="00305A9B"/>
    <w:rsid w:val="00315D8B"/>
    <w:rsid w:val="003669C1"/>
    <w:rsid w:val="003730DB"/>
    <w:rsid w:val="00390187"/>
    <w:rsid w:val="00392CA9"/>
    <w:rsid w:val="003A04D1"/>
    <w:rsid w:val="003A11B9"/>
    <w:rsid w:val="004032F1"/>
    <w:rsid w:val="00475243"/>
    <w:rsid w:val="00486733"/>
    <w:rsid w:val="004B0E75"/>
    <w:rsid w:val="004F05CB"/>
    <w:rsid w:val="005066CF"/>
    <w:rsid w:val="00514EDC"/>
    <w:rsid w:val="00533F8F"/>
    <w:rsid w:val="00535C83"/>
    <w:rsid w:val="00554A6A"/>
    <w:rsid w:val="005955E4"/>
    <w:rsid w:val="005A3219"/>
    <w:rsid w:val="005C6D84"/>
    <w:rsid w:val="005E1370"/>
    <w:rsid w:val="00613FD0"/>
    <w:rsid w:val="0063444B"/>
    <w:rsid w:val="00642D46"/>
    <w:rsid w:val="006608F3"/>
    <w:rsid w:val="00665E37"/>
    <w:rsid w:val="00684C9B"/>
    <w:rsid w:val="00695E18"/>
    <w:rsid w:val="006A7354"/>
    <w:rsid w:val="006C5979"/>
    <w:rsid w:val="00720521"/>
    <w:rsid w:val="00744C44"/>
    <w:rsid w:val="007464FC"/>
    <w:rsid w:val="00747257"/>
    <w:rsid w:val="007E7C4E"/>
    <w:rsid w:val="0086479F"/>
    <w:rsid w:val="008774DE"/>
    <w:rsid w:val="0088003B"/>
    <w:rsid w:val="008F74C9"/>
    <w:rsid w:val="00910474"/>
    <w:rsid w:val="009218C1"/>
    <w:rsid w:val="00934987"/>
    <w:rsid w:val="009B4532"/>
    <w:rsid w:val="009D3E87"/>
    <w:rsid w:val="009E4D46"/>
    <w:rsid w:val="009F0174"/>
    <w:rsid w:val="00A12802"/>
    <w:rsid w:val="00A40999"/>
    <w:rsid w:val="00A5601C"/>
    <w:rsid w:val="00A74365"/>
    <w:rsid w:val="00AA387D"/>
    <w:rsid w:val="00AF4DF9"/>
    <w:rsid w:val="00AF51B9"/>
    <w:rsid w:val="00B0306C"/>
    <w:rsid w:val="00B266EE"/>
    <w:rsid w:val="00B47419"/>
    <w:rsid w:val="00B53175"/>
    <w:rsid w:val="00B834F8"/>
    <w:rsid w:val="00C1453C"/>
    <w:rsid w:val="00C652C8"/>
    <w:rsid w:val="00CB0290"/>
    <w:rsid w:val="00CC5E35"/>
    <w:rsid w:val="00CF5676"/>
    <w:rsid w:val="00CF624B"/>
    <w:rsid w:val="00CF72C4"/>
    <w:rsid w:val="00D11FA1"/>
    <w:rsid w:val="00D22E16"/>
    <w:rsid w:val="00D42A09"/>
    <w:rsid w:val="00D871DC"/>
    <w:rsid w:val="00DB5D5A"/>
    <w:rsid w:val="00DC6E9D"/>
    <w:rsid w:val="00DF16AD"/>
    <w:rsid w:val="00E356F3"/>
    <w:rsid w:val="00EF12BA"/>
    <w:rsid w:val="00F146A1"/>
    <w:rsid w:val="00F55639"/>
    <w:rsid w:val="00F706C2"/>
    <w:rsid w:val="00F80C09"/>
    <w:rsid w:val="00F932F3"/>
    <w:rsid w:val="00FB012C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E89E92-838C-4459-9B11-5FF47033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F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56F3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356F3"/>
    <w:rPr>
      <w:rFonts w:eastAsia="Times New Roman"/>
      <w:szCs w:val="20"/>
      <w:lang w:val="uk-UA"/>
    </w:rPr>
  </w:style>
  <w:style w:type="paragraph" w:styleId="a5">
    <w:name w:val="Body Text"/>
    <w:basedOn w:val="a"/>
    <w:link w:val="a6"/>
    <w:rsid w:val="00E356F3"/>
    <w:pPr>
      <w:spacing w:after="120"/>
    </w:pPr>
  </w:style>
  <w:style w:type="character" w:customStyle="1" w:styleId="a6">
    <w:name w:val="Основной текст Знак"/>
    <w:basedOn w:val="a0"/>
    <w:link w:val="a5"/>
    <w:rsid w:val="00E356F3"/>
    <w:rPr>
      <w:rFonts w:eastAsia="Times New Roman"/>
      <w:sz w:val="24"/>
      <w:szCs w:val="24"/>
    </w:rPr>
  </w:style>
  <w:style w:type="paragraph" w:styleId="a7">
    <w:name w:val="Plain Text"/>
    <w:basedOn w:val="a"/>
    <w:link w:val="a8"/>
    <w:rsid w:val="00E356F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E356F3"/>
    <w:rPr>
      <w:rFonts w:ascii="Courier New" w:eastAsia="Times New Roman" w:hAnsi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356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56F3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356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56F3"/>
    <w:rPr>
      <w:rFonts w:eastAsia="Times New Roman"/>
      <w:sz w:val="24"/>
      <w:szCs w:val="24"/>
    </w:rPr>
  </w:style>
  <w:style w:type="paragraph" w:styleId="ad">
    <w:name w:val="List Paragraph"/>
    <w:basedOn w:val="a"/>
    <w:uiPriority w:val="34"/>
    <w:qFormat/>
    <w:rsid w:val="00695E1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4725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7257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E1370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370"/>
    <w:pPr>
      <w:widowControl w:val="0"/>
      <w:shd w:val="clear" w:color="auto" w:fill="FFFFFF"/>
      <w:spacing w:after="1560" w:line="322" w:lineRule="exact"/>
      <w:ind w:hanging="380"/>
      <w:jc w:val="center"/>
    </w:pPr>
    <w:rPr>
      <w:sz w:val="28"/>
      <w:szCs w:val="28"/>
    </w:rPr>
  </w:style>
  <w:style w:type="character" w:styleId="af0">
    <w:name w:val="Hyperlink"/>
    <w:basedOn w:val="a0"/>
    <w:rsid w:val="00B5317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50;&#1085;&#1080;&#1078;&#1085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Книжна</Template>
  <TotalTime>52</TotalTime>
  <Pages>1</Pages>
  <Words>4813</Words>
  <Characters>2744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Сергий</dc:creator>
  <cp:lastModifiedBy>admin</cp:lastModifiedBy>
  <cp:revision>22</cp:revision>
  <cp:lastPrinted>2021-06-14T07:10:00Z</cp:lastPrinted>
  <dcterms:created xsi:type="dcterms:W3CDTF">2021-06-15T05:42:00Z</dcterms:created>
  <dcterms:modified xsi:type="dcterms:W3CDTF">2023-01-27T09:32:00Z</dcterms:modified>
</cp:coreProperties>
</file>